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B2" w:rsidRPr="00C467BA" w:rsidRDefault="00A1718A" w:rsidP="0040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7BA">
        <w:rPr>
          <w:rFonts w:ascii="Times New Roman" w:hAnsi="Times New Roman" w:cs="Times New Roman"/>
          <w:b/>
          <w:bCs/>
        </w:rPr>
        <w:t>ДОГОВОР</w:t>
      </w:r>
      <w:r w:rsidR="0037219C">
        <w:rPr>
          <w:rFonts w:ascii="Times New Roman" w:hAnsi="Times New Roman" w:cs="Times New Roman"/>
          <w:b/>
          <w:bCs/>
        </w:rPr>
        <w:t xml:space="preserve"> № </w:t>
      </w:r>
      <w:r w:rsidR="00DD783A">
        <w:rPr>
          <w:rFonts w:ascii="Times New Roman" w:hAnsi="Times New Roman" w:cs="Times New Roman"/>
          <w:b/>
          <w:bCs/>
        </w:rPr>
        <w:t>___</w:t>
      </w:r>
    </w:p>
    <w:p w:rsidR="00AF6BB2" w:rsidRPr="00C467BA" w:rsidRDefault="00AF6BB2" w:rsidP="00402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7BA">
        <w:rPr>
          <w:rFonts w:ascii="Times New Roman" w:hAnsi="Times New Roman" w:cs="Times New Roman"/>
          <w:b/>
          <w:bCs/>
        </w:rPr>
        <w:t>на разработку дизайн</w:t>
      </w:r>
      <w:r w:rsidR="00587EA1" w:rsidRPr="00C467BA">
        <w:rPr>
          <w:rFonts w:ascii="Times New Roman" w:hAnsi="Times New Roman" w:cs="Times New Roman"/>
          <w:b/>
          <w:bCs/>
        </w:rPr>
        <w:t xml:space="preserve"> </w:t>
      </w:r>
      <w:r w:rsidRPr="00C467BA">
        <w:rPr>
          <w:rFonts w:ascii="Times New Roman" w:hAnsi="Times New Roman" w:cs="Times New Roman"/>
          <w:b/>
          <w:bCs/>
        </w:rPr>
        <w:t>-</w:t>
      </w:r>
      <w:r w:rsidR="00587EA1" w:rsidRPr="00C467BA">
        <w:rPr>
          <w:rFonts w:ascii="Times New Roman" w:hAnsi="Times New Roman" w:cs="Times New Roman"/>
          <w:b/>
          <w:bCs/>
        </w:rPr>
        <w:t xml:space="preserve"> </w:t>
      </w:r>
      <w:r w:rsidRPr="00C467BA">
        <w:rPr>
          <w:rFonts w:ascii="Times New Roman" w:hAnsi="Times New Roman" w:cs="Times New Roman"/>
          <w:b/>
          <w:bCs/>
        </w:rPr>
        <w:t>проекта интерьера помещения</w:t>
      </w:r>
    </w:p>
    <w:p w:rsidR="00AF6BB2" w:rsidRPr="00C467BA" w:rsidRDefault="00AF6BB2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6BB2" w:rsidRPr="00C467BA" w:rsidRDefault="00AF6BB2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 xml:space="preserve">г. Тула                                                           </w:t>
      </w:r>
      <w:r w:rsidR="00814D7F" w:rsidRPr="00C467BA">
        <w:rPr>
          <w:rFonts w:ascii="Times New Roman" w:hAnsi="Times New Roman" w:cs="Times New Roman"/>
        </w:rPr>
        <w:t xml:space="preserve">                                   </w:t>
      </w:r>
      <w:r w:rsidR="00DD783A">
        <w:rPr>
          <w:rFonts w:ascii="Times New Roman" w:hAnsi="Times New Roman" w:cs="Times New Roman"/>
        </w:rPr>
        <w:t xml:space="preserve">                             «__</w:t>
      </w:r>
      <w:r w:rsidR="00814D7F" w:rsidRPr="00C467BA">
        <w:rPr>
          <w:rFonts w:ascii="Times New Roman" w:hAnsi="Times New Roman" w:cs="Times New Roman"/>
        </w:rPr>
        <w:t>»</w:t>
      </w:r>
      <w:r w:rsidR="00DD783A">
        <w:rPr>
          <w:rFonts w:ascii="Times New Roman" w:hAnsi="Times New Roman" w:cs="Times New Roman"/>
        </w:rPr>
        <w:t>_______</w:t>
      </w:r>
      <w:r w:rsidRPr="00C467BA">
        <w:rPr>
          <w:rFonts w:ascii="Times New Roman" w:hAnsi="Times New Roman" w:cs="Times New Roman"/>
        </w:rPr>
        <w:t>г.</w:t>
      </w:r>
    </w:p>
    <w:p w:rsidR="00AF6BB2" w:rsidRPr="00C467BA" w:rsidRDefault="00AF6BB2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BB2" w:rsidRPr="00E0301C" w:rsidRDefault="0037219C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Гражданин</w:t>
      </w:r>
      <w:r w:rsidR="00CF66E5">
        <w:rPr>
          <w:rFonts w:ascii="Times New Roman" w:hAnsi="Times New Roman" w:cs="Times New Roman"/>
          <w:shd w:val="clear" w:color="auto" w:fill="FFFFFF"/>
        </w:rPr>
        <w:t xml:space="preserve"> </w:t>
      </w:r>
      <w:r w:rsidR="00DD783A">
        <w:rPr>
          <w:rFonts w:ascii="Times New Roman" w:hAnsi="Times New Roman" w:cs="Times New Roman"/>
          <w:shd w:val="clear" w:color="auto" w:fill="FFFFFF"/>
        </w:rPr>
        <w:t>________________</w:t>
      </w:r>
      <w:r w:rsidR="00AF6BB2" w:rsidRPr="00C467BA">
        <w:rPr>
          <w:rFonts w:ascii="Times New Roman" w:hAnsi="Times New Roman" w:cs="Times New Roman"/>
          <w:shd w:val="clear" w:color="auto" w:fill="FFFFFF"/>
        </w:rPr>
        <w:t>, именуемый в дальнейшем «</w:t>
      </w:r>
      <w:r w:rsidR="00C33F59" w:rsidRPr="00C467BA">
        <w:rPr>
          <w:rFonts w:ascii="Times New Roman" w:hAnsi="Times New Roman" w:cs="Times New Roman"/>
        </w:rPr>
        <w:t>Исполнитель</w:t>
      </w:r>
      <w:r w:rsidR="00AF6BB2" w:rsidRPr="00C467BA">
        <w:rPr>
          <w:rFonts w:ascii="Times New Roman" w:hAnsi="Times New Roman" w:cs="Times New Roman"/>
          <w:shd w:val="clear" w:color="auto" w:fill="FFFFFF"/>
        </w:rPr>
        <w:t>», личность удос</w:t>
      </w:r>
      <w:r w:rsidR="00CF66E5">
        <w:rPr>
          <w:rFonts w:ascii="Times New Roman" w:hAnsi="Times New Roman" w:cs="Times New Roman"/>
          <w:shd w:val="clear" w:color="auto" w:fill="FFFFFF"/>
        </w:rPr>
        <w:t>товеряется паспортом</w:t>
      </w:r>
      <w:r w:rsidR="00DD783A">
        <w:rPr>
          <w:rFonts w:ascii="Times New Roman" w:hAnsi="Times New Roman" w:cs="Times New Roman"/>
          <w:shd w:val="clear" w:color="auto" w:fill="FFFFFF"/>
        </w:rPr>
        <w:t>__________________ с одной стороны, и гражданин Иванов Иван Иванович</w:t>
      </w:r>
      <w:r w:rsidR="00AF6BB2" w:rsidRPr="00C467BA">
        <w:rPr>
          <w:rFonts w:ascii="Times New Roman" w:hAnsi="Times New Roman" w:cs="Times New Roman"/>
          <w:shd w:val="clear" w:color="auto" w:fill="FFFFFF"/>
        </w:rPr>
        <w:t>, именуемый в дальнейшем «</w:t>
      </w:r>
      <w:r w:rsidR="00C33F59">
        <w:rPr>
          <w:rFonts w:ascii="Times New Roman" w:hAnsi="Times New Roman" w:cs="Times New Roman"/>
          <w:shd w:val="clear" w:color="auto" w:fill="FFFFFF"/>
        </w:rPr>
        <w:t>Заказчик</w:t>
      </w:r>
      <w:r w:rsidR="00AF6BB2" w:rsidRPr="00C467BA">
        <w:rPr>
          <w:rFonts w:ascii="Times New Roman" w:hAnsi="Times New Roman" w:cs="Times New Roman"/>
          <w:shd w:val="clear" w:color="auto" w:fill="FFFFFF"/>
        </w:rPr>
        <w:t xml:space="preserve">», личность удостоверяется паспортом: </w:t>
      </w:r>
      <w:r w:rsidR="00DD783A">
        <w:rPr>
          <w:rFonts w:ascii="Times New Roman" w:hAnsi="Times New Roman" w:cs="Times New Roman"/>
          <w:shd w:val="clear" w:color="auto" w:fill="FFFFFF"/>
        </w:rPr>
        <w:t>_______________</w:t>
      </w:r>
      <w:r w:rsidR="00E0301C">
        <w:rPr>
          <w:rFonts w:ascii="Times New Roman" w:hAnsi="Times New Roman" w:cs="Times New Roman"/>
          <w:shd w:val="clear" w:color="auto" w:fill="FFFFFF"/>
        </w:rPr>
        <w:t>, проживающая</w:t>
      </w:r>
      <w:r w:rsidR="00AF6BB2" w:rsidRPr="00C467BA">
        <w:rPr>
          <w:rFonts w:ascii="Times New Roman" w:hAnsi="Times New Roman" w:cs="Times New Roman"/>
          <w:shd w:val="clear" w:color="auto" w:fill="FFFFFF"/>
        </w:rPr>
        <w:t xml:space="preserve"> по адресу: </w:t>
      </w:r>
      <w:r w:rsidR="00DD783A">
        <w:rPr>
          <w:rFonts w:ascii="Times New Roman" w:hAnsi="Times New Roman" w:cs="Times New Roman"/>
          <w:shd w:val="clear" w:color="auto" w:fill="FFFFFF"/>
        </w:rPr>
        <w:t>__________</w:t>
      </w:r>
      <w:r w:rsidR="00AF6BB2" w:rsidRPr="00C467BA">
        <w:rPr>
          <w:rFonts w:ascii="Times New Roman" w:hAnsi="Times New Roman" w:cs="Times New Roman"/>
          <w:shd w:val="clear" w:color="auto" w:fill="FFFFFF"/>
        </w:rPr>
        <w:t>, заключили настоящий договор оказания услуг, далее «Договор», на следующих условиях:</w:t>
      </w:r>
    </w:p>
    <w:p w:rsidR="00D06FD8" w:rsidRPr="00C467BA" w:rsidRDefault="00D06FD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F6BB2" w:rsidRPr="00C467BA" w:rsidRDefault="00AF6BB2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67BA">
        <w:rPr>
          <w:rFonts w:ascii="Times New Roman" w:hAnsi="Times New Roman" w:cs="Times New Roman"/>
          <w:b/>
          <w:bCs/>
        </w:rPr>
        <w:t>1. ПРЕДМЕТ ДОГОВОРА</w:t>
      </w:r>
    </w:p>
    <w:p w:rsidR="00C65E2D" w:rsidRPr="00C467BA" w:rsidRDefault="00C65E2D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67B" w:rsidRPr="005E4691" w:rsidRDefault="00A1718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4691">
        <w:rPr>
          <w:rFonts w:ascii="Times New Roman" w:hAnsi="Times New Roman" w:cs="Times New Roman"/>
        </w:rPr>
        <w:t>1.1. Заказчик поручает, а Исполнитель</w:t>
      </w:r>
      <w:r w:rsidR="00AF6BB2" w:rsidRPr="005E4691">
        <w:rPr>
          <w:rFonts w:ascii="Times New Roman" w:hAnsi="Times New Roman" w:cs="Times New Roman"/>
        </w:rPr>
        <w:t xml:space="preserve"> принимает на себя обязательство в установленный договором срок</w:t>
      </w:r>
      <w:r w:rsidR="00CF66E5" w:rsidRPr="005E4691">
        <w:rPr>
          <w:rFonts w:ascii="Times New Roman" w:hAnsi="Times New Roman" w:cs="Times New Roman"/>
        </w:rPr>
        <w:t xml:space="preserve"> </w:t>
      </w:r>
      <w:r w:rsidR="00814D7F" w:rsidRPr="005E4691">
        <w:rPr>
          <w:rFonts w:ascii="Times New Roman" w:hAnsi="Times New Roman" w:cs="Times New Roman"/>
        </w:rPr>
        <w:t xml:space="preserve"> 45 (сорок пять) рабочих дней </w:t>
      </w:r>
      <w:r w:rsidR="00AF6BB2" w:rsidRPr="005E4691">
        <w:rPr>
          <w:rFonts w:ascii="Times New Roman" w:hAnsi="Times New Roman" w:cs="Times New Roman"/>
        </w:rPr>
        <w:t>выполнить работы по разработке дизайн</w:t>
      </w:r>
      <w:r w:rsidR="00814D7F" w:rsidRPr="005E4691">
        <w:rPr>
          <w:rFonts w:ascii="Times New Roman" w:hAnsi="Times New Roman" w:cs="Times New Roman"/>
        </w:rPr>
        <w:t xml:space="preserve"> </w:t>
      </w:r>
      <w:r w:rsidR="00AF6BB2" w:rsidRPr="005E4691">
        <w:rPr>
          <w:rFonts w:ascii="Times New Roman" w:hAnsi="Times New Roman" w:cs="Times New Roman"/>
        </w:rPr>
        <w:t>-</w:t>
      </w:r>
      <w:r w:rsidR="00814D7F" w:rsidRPr="005E4691">
        <w:rPr>
          <w:rFonts w:ascii="Times New Roman" w:hAnsi="Times New Roman" w:cs="Times New Roman"/>
        </w:rPr>
        <w:t xml:space="preserve"> </w:t>
      </w:r>
      <w:r w:rsidR="00AF6BB2" w:rsidRPr="005E4691">
        <w:rPr>
          <w:rFonts w:ascii="Times New Roman" w:hAnsi="Times New Roman" w:cs="Times New Roman"/>
        </w:rPr>
        <w:t>проекта интерьера помещения Заказчика по адресу</w:t>
      </w:r>
      <w:r w:rsidR="005E4691" w:rsidRPr="005E4691">
        <w:rPr>
          <w:rFonts w:ascii="Times New Roman" w:hAnsi="Times New Roman" w:cs="Times New Roman"/>
        </w:rPr>
        <w:t xml:space="preserve"> </w:t>
      </w:r>
      <w:r w:rsidR="00DD783A">
        <w:rPr>
          <w:rFonts w:ascii="Times New Roman" w:hAnsi="Times New Roman" w:cs="Times New Roman"/>
        </w:rPr>
        <w:t>___________________________</w:t>
      </w:r>
      <w:r w:rsidR="00AF6BB2" w:rsidRPr="005E4691">
        <w:rPr>
          <w:rFonts w:ascii="Times New Roman" w:hAnsi="Times New Roman" w:cs="Times New Roman"/>
        </w:rPr>
        <w:t xml:space="preserve">, общей площадью по горизонту пола </w:t>
      </w:r>
      <w:r w:rsidR="00DD783A">
        <w:rPr>
          <w:rFonts w:ascii="Times New Roman" w:hAnsi="Times New Roman" w:cs="Times New Roman"/>
          <w:bCs/>
        </w:rPr>
        <w:t>_____</w:t>
      </w:r>
      <w:r w:rsidR="00CF66E5" w:rsidRPr="005E4691">
        <w:rPr>
          <w:rFonts w:ascii="Times New Roman" w:hAnsi="Times New Roman" w:cs="Times New Roman"/>
          <w:bCs/>
        </w:rPr>
        <w:t xml:space="preserve"> </w:t>
      </w:r>
      <w:r w:rsidR="00AF6BB2" w:rsidRPr="005E4691">
        <w:rPr>
          <w:rFonts w:ascii="Times New Roman" w:hAnsi="Times New Roman" w:cs="Times New Roman"/>
        </w:rPr>
        <w:t>кв.м.,</w:t>
      </w:r>
      <w:r w:rsidR="005E4691" w:rsidRPr="005E4691">
        <w:rPr>
          <w:rFonts w:ascii="Times New Roman" w:hAnsi="Times New Roman" w:cs="Times New Roman"/>
        </w:rPr>
        <w:t xml:space="preserve"> </w:t>
      </w:r>
      <w:r w:rsidR="00AF6BB2" w:rsidRPr="005E4691">
        <w:rPr>
          <w:rFonts w:ascii="Times New Roman" w:hAnsi="Times New Roman" w:cs="Times New Roman"/>
        </w:rPr>
        <w:t>согласно</w:t>
      </w:r>
      <w:r w:rsidR="00CF66E5" w:rsidRPr="005E4691">
        <w:rPr>
          <w:rFonts w:ascii="Times New Roman" w:hAnsi="Times New Roman" w:cs="Times New Roman"/>
        </w:rPr>
        <w:t xml:space="preserve"> перечню работ, приведенному в П</w:t>
      </w:r>
      <w:r w:rsidR="00AF6BB2" w:rsidRPr="005E4691">
        <w:rPr>
          <w:rFonts w:ascii="Times New Roman" w:hAnsi="Times New Roman" w:cs="Times New Roman"/>
        </w:rPr>
        <w:t>риложении №1 (перечень документации), а Заказчик обязуется</w:t>
      </w:r>
      <w:r w:rsidR="00814D7F" w:rsidRPr="005E4691">
        <w:rPr>
          <w:rFonts w:ascii="Times New Roman" w:hAnsi="Times New Roman" w:cs="Times New Roman"/>
        </w:rPr>
        <w:t xml:space="preserve"> </w:t>
      </w:r>
      <w:r w:rsidR="00AF6BB2" w:rsidRPr="005E4691">
        <w:rPr>
          <w:rFonts w:ascii="Times New Roman" w:hAnsi="Times New Roman" w:cs="Times New Roman"/>
        </w:rPr>
        <w:t>принять выполненные работы и уплатить обусловленную договором цену.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67B" w:rsidRPr="00C467BA" w:rsidRDefault="003D467B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</w:rPr>
        <w:t xml:space="preserve">1.2. </w:t>
      </w:r>
      <w:r w:rsidRPr="00C467BA">
        <w:rPr>
          <w:rFonts w:ascii="Times New Roman" w:hAnsi="Times New Roman" w:cs="Times New Roman"/>
          <w:szCs w:val="18"/>
        </w:rPr>
        <w:t>Виды работ, объем и содержание проектной документации, являющиеся предметом настоящего договора, определены: составом дизайн</w:t>
      </w:r>
      <w:r w:rsidR="00814D7F" w:rsidRPr="00C467BA">
        <w:rPr>
          <w:rFonts w:ascii="Times New Roman" w:hAnsi="Times New Roman" w:cs="Times New Roman"/>
          <w:szCs w:val="18"/>
        </w:rPr>
        <w:t xml:space="preserve"> </w:t>
      </w:r>
      <w:r w:rsidRPr="00C467BA">
        <w:rPr>
          <w:rFonts w:ascii="Times New Roman" w:hAnsi="Times New Roman" w:cs="Times New Roman"/>
          <w:szCs w:val="18"/>
        </w:rPr>
        <w:t>-</w:t>
      </w:r>
      <w:r w:rsidR="00814D7F" w:rsidRPr="00C467BA">
        <w:rPr>
          <w:rFonts w:ascii="Times New Roman" w:hAnsi="Times New Roman" w:cs="Times New Roman"/>
          <w:szCs w:val="18"/>
        </w:rPr>
        <w:t xml:space="preserve"> </w:t>
      </w:r>
      <w:r w:rsidRPr="00C467BA">
        <w:rPr>
          <w:rFonts w:ascii="Times New Roman" w:hAnsi="Times New Roman" w:cs="Times New Roman"/>
          <w:szCs w:val="18"/>
        </w:rPr>
        <w:t>проекта (Приложением №1 к настоящему Договору);</w:t>
      </w:r>
    </w:p>
    <w:p w:rsidR="008D75F9" w:rsidRPr="00C467BA" w:rsidRDefault="008D75F9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8D75F9" w:rsidRPr="00C467BA" w:rsidRDefault="008D75F9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>1.3. Документация к каждой из услуг, перечисленных в Приложении №1 письменно согласовывается с Заказчиком.</w:t>
      </w:r>
    </w:p>
    <w:p w:rsidR="003D467B" w:rsidRPr="00C467BA" w:rsidRDefault="003D467B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3D467B" w:rsidRPr="00C467BA" w:rsidRDefault="008D75F9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>1.4</w:t>
      </w:r>
      <w:r w:rsidR="003D467B" w:rsidRPr="00C467BA">
        <w:rPr>
          <w:rFonts w:ascii="Times New Roman" w:hAnsi="Times New Roman" w:cs="Times New Roman"/>
          <w:szCs w:val="18"/>
        </w:rPr>
        <w:t xml:space="preserve">. Все работы в рамках настоящего договора оказываются/производятся </w:t>
      </w:r>
      <w:r w:rsidR="00BB698B" w:rsidRPr="00C467BA">
        <w:rPr>
          <w:rFonts w:ascii="Times New Roman" w:hAnsi="Times New Roman" w:cs="Times New Roman"/>
        </w:rPr>
        <w:t>Исполнителем</w:t>
      </w:r>
      <w:r w:rsidR="003D467B" w:rsidRPr="00C467BA">
        <w:rPr>
          <w:rFonts w:ascii="Times New Roman" w:hAnsi="Times New Roman" w:cs="Times New Roman"/>
          <w:szCs w:val="18"/>
        </w:rPr>
        <w:t xml:space="preserve"> в соответствии с законодательством РФ, соответствующими СНИПами и другими регламентирующими актами и документами, профессиональными общепринятыми стандартами и практикой оказания подобных услуг при аналогичных условиях;</w:t>
      </w:r>
    </w:p>
    <w:p w:rsidR="003D467B" w:rsidRPr="00C467BA" w:rsidRDefault="003D467B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3D467B" w:rsidRPr="00C467BA" w:rsidRDefault="008D75F9" w:rsidP="008D7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  <w:szCs w:val="18"/>
        </w:rPr>
        <w:t>1.5</w:t>
      </w:r>
      <w:r w:rsidR="003D467B" w:rsidRPr="00C467BA">
        <w:rPr>
          <w:rFonts w:ascii="Times New Roman" w:hAnsi="Times New Roman" w:cs="Times New Roman"/>
          <w:szCs w:val="18"/>
        </w:rPr>
        <w:t xml:space="preserve">. </w:t>
      </w:r>
      <w:r w:rsidR="003D467B" w:rsidRPr="00C467BA">
        <w:rPr>
          <w:rFonts w:ascii="Times New Roman" w:hAnsi="Times New Roman" w:cs="Times New Roman"/>
        </w:rPr>
        <w:t xml:space="preserve">Работы, не учтенные в приложениях, при возникновении необходимости, выполняются на основании дополнительных соглашений между Сторонами и оплачиваются Заказчиком отдельно. </w:t>
      </w:r>
    </w:p>
    <w:p w:rsidR="00D06FD8" w:rsidRPr="00C467BA" w:rsidRDefault="00D06FD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14D7F" w:rsidRPr="00C467BA" w:rsidRDefault="00814D7F" w:rsidP="007A0CDE">
      <w:pPr>
        <w:pStyle w:val="a"/>
        <w:numPr>
          <w:ilvl w:val="0"/>
          <w:numId w:val="0"/>
        </w:numPr>
        <w:ind w:left="567" w:hanging="567"/>
        <w:rPr>
          <w:rFonts w:ascii="Times New Roman" w:hAnsi="Times New Roman"/>
          <w:b/>
          <w:sz w:val="22"/>
        </w:rPr>
      </w:pPr>
      <w:r w:rsidRPr="00C467BA">
        <w:rPr>
          <w:rFonts w:ascii="Times New Roman" w:hAnsi="Times New Roman"/>
          <w:b/>
          <w:sz w:val="22"/>
        </w:rPr>
        <w:t>2.</w:t>
      </w:r>
      <w:r w:rsidR="00C65E2D" w:rsidRPr="00C467BA">
        <w:rPr>
          <w:rFonts w:ascii="Times New Roman" w:hAnsi="Times New Roman"/>
          <w:b/>
          <w:sz w:val="22"/>
        </w:rPr>
        <w:t xml:space="preserve"> </w:t>
      </w:r>
      <w:r w:rsidRPr="00C467BA">
        <w:rPr>
          <w:rFonts w:ascii="Times New Roman" w:hAnsi="Times New Roman"/>
          <w:b/>
          <w:sz w:val="22"/>
        </w:rPr>
        <w:t xml:space="preserve">СТОИМОСТЬ РАБОТ </w:t>
      </w:r>
    </w:p>
    <w:p w:rsidR="003D467B" w:rsidRPr="00C467BA" w:rsidRDefault="0098525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 xml:space="preserve">2.1. Стоимость работ по настоящему Договору составляет </w:t>
      </w:r>
      <w:r w:rsidR="00DD783A">
        <w:rPr>
          <w:rFonts w:ascii="Times New Roman" w:hAnsi="Times New Roman" w:cs="Times New Roman"/>
        </w:rPr>
        <w:t>_______</w:t>
      </w:r>
      <w:r w:rsidRPr="00C467BA">
        <w:rPr>
          <w:rFonts w:ascii="Times New Roman" w:hAnsi="Times New Roman" w:cs="Times New Roman"/>
        </w:rPr>
        <w:t xml:space="preserve"> рублей.</w:t>
      </w:r>
    </w:p>
    <w:p w:rsidR="0098525F" w:rsidRPr="00C467BA" w:rsidRDefault="0098525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25F" w:rsidRPr="00C467BA" w:rsidRDefault="0098525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 xml:space="preserve">2.2.1. </w:t>
      </w:r>
      <w:r w:rsidR="00343773" w:rsidRPr="00C467BA">
        <w:rPr>
          <w:rFonts w:ascii="Times New Roman" w:hAnsi="Times New Roman" w:cs="Times New Roman"/>
        </w:rPr>
        <w:t>Полный перечень работ указан в П</w:t>
      </w:r>
      <w:r w:rsidRPr="00C467BA">
        <w:rPr>
          <w:rFonts w:ascii="Times New Roman" w:hAnsi="Times New Roman" w:cs="Times New Roman"/>
        </w:rPr>
        <w:t>риложение №1.</w:t>
      </w:r>
    </w:p>
    <w:p w:rsidR="0098525F" w:rsidRPr="00C467BA" w:rsidRDefault="0098525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25F" w:rsidRPr="00C467BA" w:rsidRDefault="0098525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2.3. Порядок расчетов:</w:t>
      </w:r>
    </w:p>
    <w:p w:rsidR="0098525F" w:rsidRPr="00C467BA" w:rsidRDefault="0098525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525F" w:rsidRPr="00C467BA" w:rsidRDefault="00C467B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2.3.1. Этапы выплаты за п</w:t>
      </w:r>
      <w:r w:rsidR="0098525F" w:rsidRPr="00C467BA">
        <w:rPr>
          <w:rFonts w:ascii="Times New Roman" w:hAnsi="Times New Roman" w:cs="Times New Roman"/>
        </w:rPr>
        <w:t>олный дизайн - проект:</w:t>
      </w:r>
    </w:p>
    <w:p w:rsidR="0098525F" w:rsidRPr="00C467BA" w:rsidRDefault="00872C1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25F" w:rsidRPr="00C467BA">
        <w:rPr>
          <w:rFonts w:ascii="Times New Roman" w:hAnsi="Times New Roman" w:cs="Times New Roman"/>
        </w:rPr>
        <w:t xml:space="preserve">оплата за выполнение 1 этапа работ </w:t>
      </w:r>
      <w:r w:rsidR="00DD783A">
        <w:rPr>
          <w:rFonts w:ascii="Times New Roman" w:hAnsi="Times New Roman" w:cs="Times New Roman"/>
        </w:rPr>
        <w:t>_______</w:t>
      </w:r>
      <w:r w:rsidR="0098525F" w:rsidRPr="00C467BA">
        <w:rPr>
          <w:rFonts w:ascii="Times New Roman" w:hAnsi="Times New Roman" w:cs="Times New Roman"/>
        </w:rPr>
        <w:t xml:space="preserve"> рублей;</w:t>
      </w:r>
    </w:p>
    <w:p w:rsidR="0098525F" w:rsidRPr="00C467BA" w:rsidRDefault="00872C1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25F" w:rsidRPr="00C467BA">
        <w:rPr>
          <w:rFonts w:ascii="Times New Roman" w:hAnsi="Times New Roman" w:cs="Times New Roman"/>
        </w:rPr>
        <w:t xml:space="preserve">оплата за выполнение 2 этапа работ </w:t>
      </w:r>
      <w:r w:rsidR="00DD783A">
        <w:rPr>
          <w:rFonts w:ascii="Times New Roman" w:hAnsi="Times New Roman" w:cs="Times New Roman"/>
        </w:rPr>
        <w:t>_______</w:t>
      </w:r>
      <w:r w:rsidR="0098525F" w:rsidRPr="00C467BA">
        <w:rPr>
          <w:rFonts w:ascii="Times New Roman" w:hAnsi="Times New Roman" w:cs="Times New Roman"/>
        </w:rPr>
        <w:t xml:space="preserve"> рублей;</w:t>
      </w:r>
    </w:p>
    <w:p w:rsidR="0098525F" w:rsidRPr="00C467BA" w:rsidRDefault="00872C1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8525F" w:rsidRPr="00C467BA">
        <w:rPr>
          <w:rFonts w:ascii="Times New Roman" w:hAnsi="Times New Roman" w:cs="Times New Roman"/>
        </w:rPr>
        <w:t>оплат</w:t>
      </w:r>
      <w:r w:rsidR="00901F51" w:rsidRPr="00C467BA">
        <w:rPr>
          <w:rFonts w:ascii="Times New Roman" w:hAnsi="Times New Roman" w:cs="Times New Roman"/>
        </w:rPr>
        <w:t>а за выполнение 3</w:t>
      </w:r>
      <w:r w:rsidR="0098525F" w:rsidRPr="00C467BA">
        <w:rPr>
          <w:rFonts w:ascii="Times New Roman" w:hAnsi="Times New Roman" w:cs="Times New Roman"/>
        </w:rPr>
        <w:t xml:space="preserve"> этапа работ</w:t>
      </w:r>
      <w:r w:rsidR="00DD783A">
        <w:rPr>
          <w:rFonts w:ascii="Times New Roman" w:hAnsi="Times New Roman" w:cs="Times New Roman"/>
        </w:rPr>
        <w:t xml:space="preserve"> _______</w:t>
      </w:r>
      <w:r w:rsidR="0098525F" w:rsidRPr="00C467BA">
        <w:rPr>
          <w:rFonts w:ascii="Times New Roman" w:hAnsi="Times New Roman" w:cs="Times New Roman"/>
        </w:rPr>
        <w:t xml:space="preserve"> рублей;</w:t>
      </w:r>
    </w:p>
    <w:p w:rsidR="00DD1118" w:rsidRPr="00C467BA" w:rsidRDefault="00DD111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1118" w:rsidRPr="00C467BA" w:rsidRDefault="00DD111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2.4. Любые изменения стоимости по настоящему Договору решаются в двустороннем порядке, за подписью каждой стороны.</w:t>
      </w:r>
    </w:p>
    <w:p w:rsidR="00DD1118" w:rsidRPr="00C467BA" w:rsidRDefault="00DD111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73F8" w:rsidRPr="00C467BA" w:rsidRDefault="002C73F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BEF" w:rsidRDefault="00F75BEF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DD783A" w:rsidRDefault="00DD783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</w:p>
    <w:p w:rsidR="00DD783A" w:rsidRDefault="00DD783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</w:p>
    <w:p w:rsidR="00DD783A" w:rsidRDefault="00DD783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</w:p>
    <w:p w:rsidR="00F75BEF" w:rsidRPr="00905BAD" w:rsidRDefault="002C73F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905BAD">
        <w:rPr>
          <w:rFonts w:ascii="Times New Roman" w:hAnsi="Times New Roman" w:cs="Times New Roman"/>
          <w:color w:val="BFBFBF" w:themeColor="background1" w:themeShade="BF"/>
        </w:rPr>
        <w:t>Исполнитель____________________________        Заказчик__________________________________</w:t>
      </w:r>
    </w:p>
    <w:p w:rsidR="00DD1118" w:rsidRPr="00F75BEF" w:rsidRDefault="00DD111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C467BA">
        <w:rPr>
          <w:rFonts w:ascii="Times New Roman" w:hAnsi="Times New Roman" w:cs="Times New Roman"/>
        </w:rPr>
        <w:lastRenderedPageBreak/>
        <w:t xml:space="preserve">2.5. После </w:t>
      </w:r>
      <w:r w:rsidR="00C467BA" w:rsidRPr="00C467BA">
        <w:rPr>
          <w:rFonts w:ascii="Times New Roman" w:hAnsi="Times New Roman" w:cs="Times New Roman"/>
        </w:rPr>
        <w:t xml:space="preserve">полной </w:t>
      </w:r>
      <w:r w:rsidRPr="00C467BA">
        <w:rPr>
          <w:rFonts w:ascii="Times New Roman" w:hAnsi="Times New Roman" w:cs="Times New Roman"/>
        </w:rPr>
        <w:t>оплаты оставшейся суммы за работы, Исполнитель по Акту сдачи-приемки работ обязан передать Заказчику разработанный комплект до</w:t>
      </w:r>
      <w:r w:rsidR="00F75BEF">
        <w:rPr>
          <w:rFonts w:ascii="Times New Roman" w:hAnsi="Times New Roman" w:cs="Times New Roman"/>
        </w:rPr>
        <w:t>кументов, согласно Приложению №</w:t>
      </w:r>
      <w:r w:rsidRPr="00C467BA">
        <w:rPr>
          <w:rFonts w:ascii="Times New Roman" w:hAnsi="Times New Roman" w:cs="Times New Roman"/>
        </w:rPr>
        <w:t>1.</w:t>
      </w:r>
    </w:p>
    <w:p w:rsidR="002C73F8" w:rsidRPr="00C467BA" w:rsidRDefault="002C73F8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5BA4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 xml:space="preserve">2.6. Датой оплаты считается дата зачисления денежных средств на расчетный </w:t>
      </w:r>
      <w:r w:rsidR="00AC6FF1" w:rsidRPr="00C467BA">
        <w:rPr>
          <w:rFonts w:ascii="Times New Roman" w:hAnsi="Times New Roman" w:cs="Times New Roman"/>
        </w:rPr>
        <w:t xml:space="preserve">счет </w:t>
      </w:r>
      <w:r w:rsidR="00A1718A" w:rsidRPr="00C467BA">
        <w:rPr>
          <w:rFonts w:ascii="Times New Roman" w:hAnsi="Times New Roman" w:cs="Times New Roman"/>
        </w:rPr>
        <w:t>Исполнителя</w:t>
      </w:r>
      <w:r w:rsidRPr="00C467BA">
        <w:rPr>
          <w:rFonts w:ascii="Times New Roman" w:hAnsi="Times New Roman" w:cs="Times New Roman"/>
        </w:rPr>
        <w:t xml:space="preserve"> или </w:t>
      </w:r>
      <w:r w:rsidR="00872C1F">
        <w:rPr>
          <w:rFonts w:ascii="Times New Roman" w:hAnsi="Times New Roman" w:cs="Times New Roman"/>
        </w:rPr>
        <w:t>расчета наличными денежными</w:t>
      </w:r>
      <w:r w:rsidRPr="00C467BA">
        <w:rPr>
          <w:rFonts w:ascii="Times New Roman" w:hAnsi="Times New Roman" w:cs="Times New Roman"/>
        </w:rPr>
        <w:t xml:space="preserve"> средства</w:t>
      </w:r>
      <w:r w:rsidR="00872C1F">
        <w:rPr>
          <w:rFonts w:ascii="Times New Roman" w:hAnsi="Times New Roman" w:cs="Times New Roman"/>
        </w:rPr>
        <w:t>ми</w:t>
      </w:r>
      <w:r w:rsidRPr="00C467BA">
        <w:rPr>
          <w:rFonts w:ascii="Times New Roman" w:hAnsi="Times New Roman" w:cs="Times New Roman"/>
        </w:rPr>
        <w:t>.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2.7. Оплата комиссии банка за перечисление денежных средств производится Заказчиком самостоятельно, за свой счет, и не входит в общую стоимость работ по Договору.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AA0" w:rsidRPr="00C467BA" w:rsidRDefault="00A55AA0" w:rsidP="007A0CDE">
      <w:pPr>
        <w:pStyle w:val="a"/>
        <w:numPr>
          <w:ilvl w:val="0"/>
          <w:numId w:val="0"/>
        </w:numPr>
        <w:ind w:left="567" w:hanging="567"/>
        <w:rPr>
          <w:rFonts w:ascii="Times New Roman" w:hAnsi="Times New Roman"/>
          <w:b/>
          <w:sz w:val="22"/>
        </w:rPr>
      </w:pPr>
      <w:r w:rsidRPr="00C467BA">
        <w:rPr>
          <w:rFonts w:ascii="Times New Roman" w:hAnsi="Times New Roman"/>
          <w:b/>
          <w:sz w:val="22"/>
        </w:rPr>
        <w:t>3.</w:t>
      </w:r>
      <w:r w:rsidR="00C65E2D" w:rsidRPr="00C467BA">
        <w:rPr>
          <w:rFonts w:ascii="Times New Roman" w:hAnsi="Times New Roman"/>
          <w:b/>
          <w:sz w:val="22"/>
        </w:rPr>
        <w:t xml:space="preserve"> </w:t>
      </w:r>
      <w:r w:rsidRPr="00C467BA">
        <w:rPr>
          <w:rFonts w:ascii="Times New Roman" w:hAnsi="Times New Roman"/>
          <w:b/>
          <w:sz w:val="22"/>
        </w:rPr>
        <w:t xml:space="preserve">СРОКИ ВЫПОЛНЕНИЯ РАБОТ, СДАЧА И ПРИЕМКА РАБОТ </w:t>
      </w:r>
    </w:p>
    <w:p w:rsidR="003D467B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</w:rPr>
        <w:t xml:space="preserve">3.1. </w:t>
      </w:r>
      <w:r w:rsidRPr="00C467BA">
        <w:rPr>
          <w:rFonts w:ascii="Times New Roman" w:hAnsi="Times New Roman" w:cs="Times New Roman"/>
          <w:szCs w:val="18"/>
        </w:rPr>
        <w:t>Датой начала работ по каждому этапу считается дата поступления авансового платежа Исполнителю и предоставления исполнителю исходных данных, предусмотренных п.4.3.1.</w:t>
      </w: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 xml:space="preserve">3.2. Срок выполнения работ по настоящему Договору составляет </w:t>
      </w:r>
      <w:r w:rsidR="00AC6FF1" w:rsidRPr="00C467BA">
        <w:rPr>
          <w:rFonts w:ascii="Times New Roman" w:hAnsi="Times New Roman" w:cs="Times New Roman"/>
          <w:szCs w:val="18"/>
        </w:rPr>
        <w:t xml:space="preserve">45 (сорок пять) </w:t>
      </w:r>
      <w:r w:rsidRPr="00C467BA">
        <w:rPr>
          <w:rFonts w:ascii="Times New Roman" w:hAnsi="Times New Roman" w:cs="Times New Roman"/>
          <w:szCs w:val="18"/>
        </w:rPr>
        <w:t>рабочих дней</w:t>
      </w:r>
      <w:r w:rsidR="00AC6FF1" w:rsidRPr="00C467BA">
        <w:rPr>
          <w:rFonts w:ascii="Times New Roman" w:hAnsi="Times New Roman" w:cs="Times New Roman"/>
          <w:szCs w:val="18"/>
        </w:rPr>
        <w:t xml:space="preserve"> </w:t>
      </w:r>
      <w:r w:rsidRPr="00C467BA">
        <w:rPr>
          <w:rFonts w:ascii="Times New Roman" w:hAnsi="Times New Roman" w:cs="Times New Roman"/>
          <w:szCs w:val="18"/>
        </w:rPr>
        <w:t>с даты начала работ. Под рабочими днями понимаются рабочие, в соответствии с законодательством РФ дни, с понедельника по пятницу включительно.</w:t>
      </w: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>3.3. Работы выполняются по Этапам, указанным в Приложении №1</w:t>
      </w:r>
      <w:r w:rsidR="00AC6FF1" w:rsidRPr="00C467BA">
        <w:rPr>
          <w:rFonts w:ascii="Times New Roman" w:hAnsi="Times New Roman" w:cs="Times New Roman"/>
          <w:szCs w:val="18"/>
        </w:rPr>
        <w:t>.</w:t>
      </w: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55AA0" w:rsidRPr="00C467BA" w:rsidRDefault="00A55AA0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 xml:space="preserve">3.4. </w:t>
      </w:r>
      <w:r w:rsidR="00AC6FF1" w:rsidRPr="00C467BA">
        <w:rPr>
          <w:rFonts w:ascii="Times New Roman" w:hAnsi="Times New Roman" w:cs="Times New Roman"/>
          <w:szCs w:val="18"/>
        </w:rPr>
        <w:t xml:space="preserve">Изменение сроков завершения работ настоящего Договора возможно в случае несвоевременного исполнения Заказчиком своих обязательств по Договору на время задержки платежей либо увеличения сроков рассмотрения предложенных </w:t>
      </w:r>
      <w:r w:rsidR="00343773" w:rsidRPr="00C467BA">
        <w:rPr>
          <w:rFonts w:ascii="Times New Roman" w:hAnsi="Times New Roman" w:cs="Times New Roman"/>
          <w:szCs w:val="18"/>
        </w:rPr>
        <w:t>Исполнителем</w:t>
      </w:r>
      <w:r w:rsidR="00AC6FF1" w:rsidRPr="00C467BA">
        <w:rPr>
          <w:rFonts w:ascii="Times New Roman" w:hAnsi="Times New Roman" w:cs="Times New Roman"/>
          <w:szCs w:val="18"/>
        </w:rPr>
        <w:t xml:space="preserve"> работ, а также по взаимному соглашению сторон. Сроки рассмотрения предложенных </w:t>
      </w:r>
      <w:r w:rsidR="00C467BA" w:rsidRPr="00C467BA">
        <w:rPr>
          <w:rFonts w:ascii="Times New Roman" w:hAnsi="Times New Roman" w:cs="Times New Roman"/>
          <w:szCs w:val="18"/>
        </w:rPr>
        <w:t>Исполнителем</w:t>
      </w:r>
      <w:r w:rsidR="00AC6FF1" w:rsidRPr="00C467BA">
        <w:rPr>
          <w:rFonts w:ascii="Times New Roman" w:hAnsi="Times New Roman" w:cs="Times New Roman"/>
          <w:szCs w:val="18"/>
        </w:rPr>
        <w:t xml:space="preserve"> работ составляют не более 4х календарных дней.</w:t>
      </w: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  <w:szCs w:val="18"/>
        </w:rPr>
        <w:t>3.5. Любое изменение сроков выполнения работ оформляется дополнительным соглашением, становящимся с момента его подписания неотъемлемой частью настоящего Договора.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</w:rPr>
        <w:t xml:space="preserve">3.6. </w:t>
      </w:r>
      <w:r w:rsidR="00C467BA" w:rsidRPr="00C467BA">
        <w:rPr>
          <w:rFonts w:ascii="Times New Roman" w:hAnsi="Times New Roman" w:cs="Times New Roman"/>
          <w:szCs w:val="18"/>
        </w:rPr>
        <w:t>Сдача этапов р</w:t>
      </w:r>
      <w:r w:rsidRPr="00C467BA">
        <w:rPr>
          <w:rFonts w:ascii="Times New Roman" w:hAnsi="Times New Roman" w:cs="Times New Roman"/>
          <w:szCs w:val="18"/>
        </w:rPr>
        <w:t>абот и окончательного результата Работ производится по Актам сдачи-приемки работ, подписываемым обеими Сторонами.</w:t>
      </w: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 xml:space="preserve">3.7. Заказчик в течение трех рабочих дней со дня представления Акта сдачи-приемки работ по каждому </w:t>
      </w:r>
      <w:r w:rsidR="00343773" w:rsidRPr="00C467BA">
        <w:rPr>
          <w:rFonts w:ascii="Times New Roman" w:hAnsi="Times New Roman" w:cs="Times New Roman"/>
          <w:szCs w:val="18"/>
        </w:rPr>
        <w:t>этапу обязан направить Исполнителю</w:t>
      </w:r>
      <w:r w:rsidRPr="00C467BA">
        <w:rPr>
          <w:rFonts w:ascii="Times New Roman" w:hAnsi="Times New Roman" w:cs="Times New Roman"/>
          <w:szCs w:val="18"/>
        </w:rPr>
        <w:t xml:space="preserve"> подписанный Акт сдачи-приемки работ либо обоснованный перечень замечаний в письменном виде. Если Заказчик необоснованно отказывается или уклоняется от подписания акта сдачи-приемки, последний считается подписанным по прошествии 10 рабочих дней.</w:t>
      </w: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C467BA">
        <w:rPr>
          <w:rFonts w:ascii="Times New Roman" w:hAnsi="Times New Roman" w:cs="Times New Roman"/>
          <w:szCs w:val="18"/>
        </w:rPr>
        <w:t>3.8. В случае мотивированного отказа Заказчика от подписания Акта приема-передачи, сторонами составляется двухсторонний акт с перечнем необходимых доработок и сроков их выполнения.</w:t>
      </w: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18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  <w:szCs w:val="18"/>
        </w:rPr>
        <w:t xml:space="preserve">3.9. </w:t>
      </w:r>
      <w:r w:rsidRPr="00C467BA">
        <w:rPr>
          <w:rFonts w:ascii="Times New Roman" w:hAnsi="Times New Roman" w:cs="Times New Roman"/>
        </w:rPr>
        <w:t>Датой исполнения обязательств по Договору в целом считается дата подписания Акта сдачи-приемки последнего этапа. После подписания Акта сдачи-приемки последнего этапа, все дальнейшие изменения в проекте делаются за дополнительную оплату.</w:t>
      </w: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 xml:space="preserve">3.10. При желании Заказчика, </w:t>
      </w:r>
      <w:r w:rsidR="002C73F8" w:rsidRPr="00C467BA">
        <w:rPr>
          <w:rFonts w:ascii="Times New Roman" w:hAnsi="Times New Roman" w:cs="Times New Roman"/>
        </w:rPr>
        <w:t>Исполнитель</w:t>
      </w:r>
      <w:r w:rsidRPr="00C467BA">
        <w:rPr>
          <w:rFonts w:ascii="Times New Roman" w:hAnsi="Times New Roman" w:cs="Times New Roman"/>
        </w:rPr>
        <w:t xml:space="preserve"> может внести изменения в проект в любой его стадии и любой его части. Исполнитель вправе требовать оплаты дополнительных работ по внесению изменений в согласованные чертежи. Размер оплаты дополнительных работ Исполнитель определяет на основании объема и сложности предполагаемых изменений, срочности произведения работ.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FF1" w:rsidRPr="00C467BA" w:rsidRDefault="00AC6FF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3.11. Рабочие дни, в течение которых проектная документация находится на рассмотрении у Заказчика, не входят в срок выполнения работ, определенный п.3.2.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7BA" w:rsidRPr="00905BAD" w:rsidRDefault="00C467B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</w:p>
    <w:p w:rsidR="00A65BA4" w:rsidRPr="00905BAD" w:rsidRDefault="00A65BA4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905BAD">
        <w:rPr>
          <w:rFonts w:ascii="Times New Roman" w:hAnsi="Times New Roman" w:cs="Times New Roman"/>
          <w:color w:val="BFBFBF" w:themeColor="background1" w:themeShade="BF"/>
        </w:rPr>
        <w:t>Исполнитель____________________________        Заказчик__________________________________</w:t>
      </w:r>
    </w:p>
    <w:p w:rsidR="00901F51" w:rsidRPr="00C467BA" w:rsidRDefault="00901F51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lastRenderedPageBreak/>
        <w:t>4.</w:t>
      </w:r>
      <w:r w:rsidR="00C65E2D" w:rsidRPr="00C467BA">
        <w:rPr>
          <w:rFonts w:ascii="Times New Roman" w:hAnsi="Times New Roman" w:cs="Times New Roman"/>
          <w:b/>
        </w:rPr>
        <w:t xml:space="preserve"> </w:t>
      </w:r>
      <w:r w:rsidRPr="00C467BA">
        <w:rPr>
          <w:rFonts w:ascii="Times New Roman" w:hAnsi="Times New Roman" w:cs="Times New Roman"/>
          <w:b/>
        </w:rPr>
        <w:t>ПРАВА И ОБЯЗАННОСТИ СТОРОН</w:t>
      </w:r>
    </w:p>
    <w:p w:rsidR="00343773" w:rsidRPr="00C467BA" w:rsidRDefault="00343773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.1. Исполнитель обязуется выполнять работы в срок и с надлежащим качеством.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.2. Исполнитель вправе привлечь третьих лиц к работам по выполнению своих обязательств по настоящему Договору, неся при этом ответственность за их действия/бездействия перед Заказчиком.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.3. Исполнитель вправе досрочно завершить работу с согласия Заказчика, при условии выполнения ее качественно и в полном объеме.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.4. Исполнитель не несет ответственности за материальные ценности Заказчика или третьих лиц, находящиеся в помещении, за исключением случаев, когда Исполнитель принял на себя такую ответственность, и Стороны составили Акт приема-передачи материальных ценностей с указанием их состояния и оценки, которую Стороны устанавливают по взаимному согласию.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.5. Исполнитель гарантирует соответствие реконструируемого помещения Документации по Дизайн проекту.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.6. Копии материалов Дизайн проекта остаются у Исполнителя, при этом Исполнитель вправе использовать по собственному усмотрению идеи и концепции, содержащиеся в них.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.7. Исполнитель имеет право на фото и видео съемку реализованного интерьера Объекта. При наличии письменного согласия Заказчика и без указания адреса помещения, данных о Заказчике, имеет право на публикацию фото и видео материалов реализованного интерьера Объекта в специализированных изданиях.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.8. Заказчик обязуется подписать Акт приемки-сдачи выполненных работ в течении 5 рабочих дней со дня его получения и направить подписанный Акт в адрес Исполнителя, либо в течении этого же времени направить в адрес Исполнителя мотивированный отказ от подписания предложенного Акта. В случае если по истечении 5 рабочих дней Заказчик не отправил Исполнителю мотивированный отказ от подписания предложенного Акта, работа, отраженная в этом Акте считается принятой.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.9. Заказчик обязуется оплачивать работу Исполнителя в сроки и в объемах, оговоренных в настоящем Договоре.</w:t>
      </w:r>
    </w:p>
    <w:p w:rsidR="00A1718A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4</w:t>
      </w:r>
      <w:r w:rsidR="00A1718A" w:rsidRPr="00C467BA">
        <w:rPr>
          <w:rFonts w:ascii="Times New Roman" w:hAnsi="Times New Roman" w:cs="Times New Roman"/>
        </w:rPr>
        <w:t>.10. Заказчик не имеет права использовать материалы, полученные от Исполнителя в коммерческих целях. Заказчик не имеет права передавать, продавать третьим лицам или тиражировать полученные от Исполнителя материалы без письменного разрешения Исполнителя.</w:t>
      </w: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467B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5. КАЧЕСТВО ВЫПОЛНЯЕМЫХ РАБОТ И ГАРАНТИИ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5.1. Исполнитель гарантирует:</w:t>
      </w:r>
    </w:p>
    <w:p w:rsidR="003D467B" w:rsidRPr="00C467BA" w:rsidRDefault="003D467B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5.1.1. Выполнение работ в составе, объеме и сроки, определенные условиями настоящего Договора;</w:t>
      </w: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5.1.2. Соответствие качества разработанных рабочих чертежей интерьера помещения согласованному с Заказчиком эскизом интерьера помещения, условиям настоящего Договора и требованиям действующего законодательства РФ;</w:t>
      </w: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5BA4" w:rsidRPr="00905BAD" w:rsidRDefault="00A65BA4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905BAD">
        <w:rPr>
          <w:rFonts w:ascii="Times New Roman" w:hAnsi="Times New Roman" w:cs="Times New Roman"/>
          <w:color w:val="BFBFBF" w:themeColor="background1" w:themeShade="BF"/>
        </w:rPr>
        <w:t>Исполнитель____________________________        Заказчик__________________________________</w:t>
      </w: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lastRenderedPageBreak/>
        <w:t>5.2. В случае выявления дефектов (недостатков) и (или) недоделок в разработанных рабочих чертеж</w:t>
      </w:r>
      <w:r w:rsidR="00BB698B" w:rsidRPr="00C467BA">
        <w:rPr>
          <w:rFonts w:ascii="Times New Roman" w:hAnsi="Times New Roman" w:cs="Times New Roman"/>
        </w:rPr>
        <w:t>ах</w:t>
      </w:r>
      <w:r w:rsidRPr="00C467BA">
        <w:rPr>
          <w:rFonts w:ascii="Times New Roman" w:hAnsi="Times New Roman" w:cs="Times New Roman"/>
        </w:rPr>
        <w:t xml:space="preserve"> интерьера помещения при сдаче-приемке результата выполненных работ, Исполнитель в течение срока, дополнительно согласованного Сторонами, обязуется за свой счет и своими силами </w:t>
      </w:r>
      <w:r w:rsidR="00824CD5" w:rsidRPr="00C467BA">
        <w:rPr>
          <w:rFonts w:ascii="Times New Roman" w:hAnsi="Times New Roman" w:cs="Times New Roman"/>
        </w:rPr>
        <w:t>внести необходимые корректировки в рабочие чертежи</w:t>
      </w:r>
      <w:r w:rsidRPr="00C467BA">
        <w:rPr>
          <w:rFonts w:ascii="Times New Roman" w:hAnsi="Times New Roman" w:cs="Times New Roman"/>
        </w:rPr>
        <w:t>.</w:t>
      </w: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7087" w:rsidRPr="00C467BA" w:rsidRDefault="00E07087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6. ОТВЕТСТВЕННОСТЬ СТОРОН</w:t>
      </w:r>
    </w:p>
    <w:p w:rsidR="00A65BA4" w:rsidRPr="00C467BA" w:rsidRDefault="00A65BA4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6.2. За невыполнение работ в срок, предусмотренный по настоящему Договору, Исполнитель выплачивает Заказчику пени в размере 0,1% от Цены Этапа Договора за каждый день просрочки, но не более 5% от Цены Договора.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6.3. При нарушении Заказчиком сроков оплаты по настоящему Договору, он выплачивает Исполнителю пени в размере 0,1% от подлежащей оплате суммы за каждый день просрочки платежа, но не более 5% от Цены Этапа Договора.</w:t>
      </w:r>
    </w:p>
    <w:p w:rsidR="00E07087" w:rsidRPr="00C467BA" w:rsidRDefault="00C12979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7. ФОРС - МАЖОР</w:t>
      </w:r>
    </w:p>
    <w:p w:rsidR="00C12979" w:rsidRPr="00C467BA" w:rsidRDefault="00C12979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7.1. Стороны не несут ответственности в случае, если неисполнение либо ненадлежащее исполнение обязательств по настоящему Договору было вызвано обстоятельствами непреодолимой силы (форс–мажор): военными действиями, объявлением чрезвычайного положения, стихийным бедствием, изменением действующего законодательства и т.п.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7.2. Наступление форс–мажорных обстоятельств влечет увеличение сроков исполнения Сторонами обязательств по настоящему Договору на период времени, равный периоду времени, в течение которого действовали форс–мажорные обстоятельства, если Стороны не договорились об ином.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7.3. Освобождение какой–либо из Сторон от ответственности вследствие действия форс–мажорных обстоятельств не влечет за собой освобождение от ответственности за неисполнение либо ненад</w:t>
      </w:r>
      <w:r w:rsidRPr="00C467BA">
        <w:rPr>
          <w:rFonts w:ascii="Times New Roman" w:hAnsi="Times New Roman" w:cs="Times New Roman"/>
        </w:rPr>
        <w:softHyphen/>
        <w:t>лежащее исполнение иных обязательств, возникших до наступления форс-мажорных обстоятельств.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7.4. Если действие форс–мажорных обстоятельств продолжается более чем 30 дней, каждая из Сторон вправе расторгнуть настоящий Договор в одностороннем порядке и произвести взаиморасчеты по Договору.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8. ПОРЯДОК РАЗРЕШЕНИЯ СПОРОВ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8.1. Стороны обязуются прилагать все усилия к тому, чтобы решать все возникающие споры и разногласия путем переговоров.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8.2. В случае если разногласия и споры не будут разрешены по взаимному соглашению, Стороны решают вопросы в судебном порядке.</w:t>
      </w:r>
    </w:p>
    <w:p w:rsidR="00C12979" w:rsidRPr="00C467BA" w:rsidRDefault="00C12979" w:rsidP="007A0CDE">
      <w:pPr>
        <w:suppressAutoHyphens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9. ПРОЧИЕ УСЛОВИЯ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9.1. Все изменения и дополнения к настоящему Договору совершаются в письменной форме по взаимному согласию Сторон.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 xml:space="preserve">9.2. Разногласия по Договору решаются путем переговоров непосредственно между Сторонами. </w:t>
      </w:r>
    </w:p>
    <w:p w:rsidR="00A65BA4" w:rsidRPr="00905BAD" w:rsidRDefault="00A65BA4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905BAD">
        <w:rPr>
          <w:rFonts w:ascii="Times New Roman" w:hAnsi="Times New Roman" w:cs="Times New Roman"/>
          <w:color w:val="BFBFBF" w:themeColor="background1" w:themeShade="BF"/>
        </w:rPr>
        <w:t>Исполнитель____________________________        Заказчик__________________________________</w:t>
      </w:r>
    </w:p>
    <w:p w:rsidR="00DD783A" w:rsidRDefault="00DD783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783A" w:rsidRDefault="00DD783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783A" w:rsidRDefault="00DD783A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2979" w:rsidRPr="00C467BA" w:rsidRDefault="00C12979" w:rsidP="007A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9.3. Вопросы, не урегулированные настоящим Договором, регламентируются нормами действующего законодательства РФ.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9.4. Настоящий Договор заменяет любые другие предшествовавшие устные и письменные обязательства между Сторонами по предмету настоящего Договора.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9.5. Настоящий Договор составлен и подписан в двух экземплярах равной юридической силы – по одному для каждой Стороны.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10. АВТОРСКИЕ ПРАВА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10.1. Авторские права Исполнителя регулируются в соответствии с частью четвертой Гражданского кодекса РФ.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10.2. Заказчик вправе однократно использовать подготовленную в соответствии с условиями настоящего Договора документацию для указанного в настоящем договоре Объекта.</w:t>
      </w:r>
    </w:p>
    <w:p w:rsidR="00C12979" w:rsidRPr="00C467BA" w:rsidRDefault="00C12979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  <w:r w:rsidRPr="00C467BA">
        <w:rPr>
          <w:rFonts w:ascii="Times New Roman" w:hAnsi="Times New Roman" w:cs="Times New Roman"/>
        </w:rPr>
        <w:t>10.3. Повторное использование Дизайн проекта допускается только при наличии предварительного письменного согласия Исполнителя и при условии выплаты ему авторского вознаграждения.</w:t>
      </w:r>
    </w:p>
    <w:p w:rsidR="00A65BA4" w:rsidRPr="00C467BA" w:rsidRDefault="00A65BA4" w:rsidP="007A0CDE">
      <w:pPr>
        <w:widowControl w:val="0"/>
        <w:suppressAutoHyphens/>
        <w:jc w:val="both"/>
        <w:rPr>
          <w:rFonts w:ascii="Times New Roman" w:hAnsi="Times New Roman" w:cs="Times New Roman"/>
        </w:rPr>
      </w:pPr>
    </w:p>
    <w:p w:rsidR="00A65BA4" w:rsidRPr="00C467BA" w:rsidRDefault="00A65BA4" w:rsidP="007A0CDE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C467BA">
        <w:rPr>
          <w:rFonts w:ascii="Times New Roman" w:hAnsi="Times New Roman" w:cs="Times New Roman"/>
          <w:b/>
        </w:rPr>
        <w:t>11. ЮРИДИЧЕСКИЕ АДРЕСА СТОРОН И ПЛАТЕЖНЫЕ РЕКВИЗИТЫ</w:t>
      </w:r>
    </w:p>
    <w:p w:rsidR="00A65BA4" w:rsidRPr="004B3542" w:rsidRDefault="00A65BA4" w:rsidP="007A0CDE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4B3542">
        <w:rPr>
          <w:rFonts w:ascii="Times New Roman" w:hAnsi="Times New Roman" w:cs="Times New Roman"/>
          <w:b/>
        </w:rPr>
        <w:t>Ис</w:t>
      </w:r>
      <w:r w:rsidR="004B3542" w:rsidRPr="004B3542">
        <w:rPr>
          <w:rFonts w:ascii="Times New Roman" w:hAnsi="Times New Roman" w:cs="Times New Roman"/>
          <w:b/>
        </w:rPr>
        <w:t>полнитель:</w:t>
      </w:r>
    </w:p>
    <w:p w:rsidR="004B3542" w:rsidRDefault="004B3542" w:rsidP="007A0CDE">
      <w:pPr>
        <w:suppressAutoHyphens/>
        <w:jc w:val="both"/>
        <w:rPr>
          <w:rFonts w:ascii="Times New Roman" w:hAnsi="Times New Roman" w:cs="Times New Roman"/>
          <w:b/>
        </w:rPr>
      </w:pPr>
    </w:p>
    <w:p w:rsidR="00814D7F" w:rsidRDefault="004B3542" w:rsidP="004B3542">
      <w:p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Заказчик:</w:t>
      </w:r>
    </w:p>
    <w:p w:rsidR="005E4691" w:rsidRPr="004B3542" w:rsidRDefault="005E4691" w:rsidP="004B3542">
      <w:pPr>
        <w:suppressAutoHyphens/>
        <w:jc w:val="both"/>
        <w:rPr>
          <w:rFonts w:ascii="Times New Roman" w:hAnsi="Times New Roman" w:cs="Times New Roman"/>
          <w:b/>
        </w:rPr>
      </w:pPr>
    </w:p>
    <w:sectPr w:rsidR="005E4691" w:rsidRPr="004B3542" w:rsidSect="003777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20" w:rsidRDefault="00141220" w:rsidP="00905BAD">
      <w:pPr>
        <w:spacing w:after="0" w:line="240" w:lineRule="auto"/>
      </w:pPr>
      <w:r>
        <w:separator/>
      </w:r>
    </w:p>
  </w:endnote>
  <w:endnote w:type="continuationSeparator" w:id="1">
    <w:p w:rsidR="00141220" w:rsidRDefault="00141220" w:rsidP="0090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7235"/>
    </w:sdtPr>
    <w:sdtContent>
      <w:p w:rsidR="00905BAD" w:rsidRDefault="00905BAD">
        <w:pPr>
          <w:pStyle w:val="a9"/>
        </w:pPr>
      </w:p>
      <w:p w:rsidR="00905BAD" w:rsidRDefault="00740045">
        <w:pPr>
          <w:pStyle w:val="a9"/>
        </w:pPr>
        <w:r>
          <w:rPr>
            <w:noProof/>
            <w:lang w:eastAsia="zh-TW"/>
          </w:rPr>
          <w:pict>
            <v:group id="_x0000_s1536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5362" type="#_x0000_t202" style="position:absolute;left:10803;top:14982;width:659;height:288" filled="f" stroked="f">
                <v:textbox style="mso-next-textbox:#_x0000_s15362" inset="0,0,0,0">
                  <w:txbxContent>
                    <w:p w:rsidR="00905BAD" w:rsidRDefault="00740045">
                      <w:pPr>
                        <w:jc w:val="center"/>
                      </w:pPr>
                      <w:fldSimple w:instr=" PAGE    \* MERGEFORMAT ">
                        <w:r w:rsidR="00DD783A" w:rsidRPr="00DD783A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1536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5364" type="#_x0000_t34" style="position:absolute;left:-8;top:14978;width:1260;height:230;flip:y" o:connectortype="elbow" adj=",1024457,257" strokecolor="#a5a5a5 [2092]"/>
                <v:shape id="_x0000_s1536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20" w:rsidRDefault="00141220" w:rsidP="00905BAD">
      <w:pPr>
        <w:spacing w:after="0" w:line="240" w:lineRule="auto"/>
      </w:pPr>
      <w:r>
        <w:separator/>
      </w:r>
    </w:p>
  </w:footnote>
  <w:footnote w:type="continuationSeparator" w:id="1">
    <w:p w:rsidR="00141220" w:rsidRDefault="00141220" w:rsidP="00905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14DE"/>
    <w:multiLevelType w:val="multilevel"/>
    <w:tmpl w:val="C1E4B85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a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702"/>
        </w:tabs>
        <w:ind w:left="1702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1" w:hanging="7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6" w:hanging="94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5" w:hanging="107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8" w:hanging="144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  <o:shapelayout v:ext="edit">
      <o:idmap v:ext="edit" data="15"/>
      <o:rules v:ext="edit">
        <o:r id="V:Rule3" type="connector" idref="#_x0000_s15364"/>
        <o:r id="V:Rule4" type="connector" idref="#_x0000_s153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F6BB2"/>
    <w:rsid w:val="00071907"/>
    <w:rsid w:val="00072547"/>
    <w:rsid w:val="00086931"/>
    <w:rsid w:val="000A69C6"/>
    <w:rsid w:val="000C3435"/>
    <w:rsid w:val="000C7C86"/>
    <w:rsid w:val="000F0760"/>
    <w:rsid w:val="00111DA2"/>
    <w:rsid w:val="00125473"/>
    <w:rsid w:val="00141220"/>
    <w:rsid w:val="00180C48"/>
    <w:rsid w:val="00246CD8"/>
    <w:rsid w:val="002863CC"/>
    <w:rsid w:val="002C73F8"/>
    <w:rsid w:val="002D5C9F"/>
    <w:rsid w:val="003330B8"/>
    <w:rsid w:val="00343773"/>
    <w:rsid w:val="0037219C"/>
    <w:rsid w:val="00377769"/>
    <w:rsid w:val="003C51EA"/>
    <w:rsid w:val="003D467B"/>
    <w:rsid w:val="0040251C"/>
    <w:rsid w:val="00414996"/>
    <w:rsid w:val="00475EBB"/>
    <w:rsid w:val="004B3542"/>
    <w:rsid w:val="00564209"/>
    <w:rsid w:val="0058582F"/>
    <w:rsid w:val="00587EA1"/>
    <w:rsid w:val="005E4691"/>
    <w:rsid w:val="005E4D86"/>
    <w:rsid w:val="006B127E"/>
    <w:rsid w:val="00720C3B"/>
    <w:rsid w:val="00740045"/>
    <w:rsid w:val="00770838"/>
    <w:rsid w:val="007A0CDE"/>
    <w:rsid w:val="007F1217"/>
    <w:rsid w:val="00806445"/>
    <w:rsid w:val="00814D7F"/>
    <w:rsid w:val="00824CD5"/>
    <w:rsid w:val="00857258"/>
    <w:rsid w:val="00872C1F"/>
    <w:rsid w:val="008D75F9"/>
    <w:rsid w:val="00901F51"/>
    <w:rsid w:val="00905BAD"/>
    <w:rsid w:val="0098525F"/>
    <w:rsid w:val="00A1718A"/>
    <w:rsid w:val="00A47123"/>
    <w:rsid w:val="00A55AA0"/>
    <w:rsid w:val="00A65BA4"/>
    <w:rsid w:val="00AC6FF1"/>
    <w:rsid w:val="00AD47CB"/>
    <w:rsid w:val="00AF6BB2"/>
    <w:rsid w:val="00B53AFF"/>
    <w:rsid w:val="00BB698B"/>
    <w:rsid w:val="00C12979"/>
    <w:rsid w:val="00C33F59"/>
    <w:rsid w:val="00C467BA"/>
    <w:rsid w:val="00C65E2D"/>
    <w:rsid w:val="00CF66E5"/>
    <w:rsid w:val="00D06FD8"/>
    <w:rsid w:val="00D60C03"/>
    <w:rsid w:val="00DD1118"/>
    <w:rsid w:val="00DD783A"/>
    <w:rsid w:val="00E0301C"/>
    <w:rsid w:val="00E07087"/>
    <w:rsid w:val="00E40425"/>
    <w:rsid w:val="00E56251"/>
    <w:rsid w:val="00E914CE"/>
    <w:rsid w:val="00F12780"/>
    <w:rsid w:val="00F7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769"/>
  </w:style>
  <w:style w:type="paragraph" w:styleId="1">
    <w:name w:val="heading 1"/>
    <w:basedOn w:val="a1"/>
    <w:next w:val="a"/>
    <w:link w:val="10"/>
    <w:uiPriority w:val="9"/>
    <w:qFormat/>
    <w:rsid w:val="003D467B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imes New Roman"/>
      <w:b/>
      <w:bCs/>
      <w:caps/>
      <w:kern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D467B"/>
    <w:rPr>
      <w:rFonts w:ascii="Verdana" w:eastAsia="Times New Roman" w:hAnsi="Verdana" w:cs="Times New Roman"/>
      <w:b/>
      <w:bCs/>
      <w:caps/>
      <w:kern w:val="32"/>
      <w:szCs w:val="32"/>
    </w:rPr>
  </w:style>
  <w:style w:type="paragraph" w:customStyle="1" w:styleId="a">
    <w:name w:val="Пункт абзаца"/>
    <w:basedOn w:val="a1"/>
    <w:link w:val="a5"/>
    <w:qFormat/>
    <w:rsid w:val="003D467B"/>
    <w:pPr>
      <w:numPr>
        <w:ilvl w:val="1"/>
        <w:numId w:val="1"/>
      </w:numPr>
      <w:tabs>
        <w:tab w:val="clear" w:pos="1134"/>
        <w:tab w:val="num" w:pos="993"/>
      </w:tabs>
      <w:spacing w:after="100" w:line="240" w:lineRule="auto"/>
      <w:ind w:left="993"/>
      <w:jc w:val="both"/>
    </w:pPr>
    <w:rPr>
      <w:rFonts w:ascii="Verdana" w:eastAsia="Times New Roman" w:hAnsi="Verdana" w:cs="Times New Roman"/>
      <w:sz w:val="18"/>
    </w:rPr>
  </w:style>
  <w:style w:type="paragraph" w:customStyle="1" w:styleId="a0">
    <w:name w:val="Подпункт абзаца"/>
    <w:basedOn w:val="a"/>
    <w:qFormat/>
    <w:rsid w:val="003D467B"/>
    <w:pPr>
      <w:numPr>
        <w:ilvl w:val="2"/>
      </w:numPr>
      <w:tabs>
        <w:tab w:val="clear" w:pos="1702"/>
        <w:tab w:val="num" w:pos="360"/>
      </w:tabs>
      <w:spacing w:after="140"/>
    </w:pPr>
  </w:style>
  <w:style w:type="character" w:customStyle="1" w:styleId="a5">
    <w:name w:val="Пункт абзаца Знак"/>
    <w:link w:val="a"/>
    <w:locked/>
    <w:rsid w:val="003D467B"/>
    <w:rPr>
      <w:rFonts w:ascii="Verdana" w:eastAsia="Times New Roman" w:hAnsi="Verdana" w:cs="Times New Roman"/>
      <w:sz w:val="18"/>
    </w:rPr>
  </w:style>
  <w:style w:type="character" w:styleId="a6">
    <w:name w:val="Strong"/>
    <w:basedOn w:val="a2"/>
    <w:uiPriority w:val="22"/>
    <w:qFormat/>
    <w:rsid w:val="00A1718A"/>
    <w:rPr>
      <w:b/>
      <w:bCs/>
    </w:rPr>
  </w:style>
  <w:style w:type="paragraph" w:styleId="a7">
    <w:name w:val="header"/>
    <w:basedOn w:val="a1"/>
    <w:link w:val="a8"/>
    <w:uiPriority w:val="99"/>
    <w:semiHidden/>
    <w:unhideWhenUsed/>
    <w:rsid w:val="0090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905BAD"/>
  </w:style>
  <w:style w:type="paragraph" w:styleId="a9">
    <w:name w:val="footer"/>
    <w:basedOn w:val="a1"/>
    <w:link w:val="aa"/>
    <w:uiPriority w:val="99"/>
    <w:semiHidden/>
    <w:unhideWhenUsed/>
    <w:rsid w:val="00905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905BAD"/>
  </w:style>
  <w:style w:type="paragraph" w:styleId="ab">
    <w:name w:val="Balloon Text"/>
    <w:basedOn w:val="a1"/>
    <w:link w:val="ac"/>
    <w:uiPriority w:val="99"/>
    <w:semiHidden/>
    <w:unhideWhenUsed/>
    <w:rsid w:val="003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7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Alex</cp:lastModifiedBy>
  <cp:revision>4</cp:revision>
  <cp:lastPrinted>2014-08-21T15:31:00Z</cp:lastPrinted>
  <dcterms:created xsi:type="dcterms:W3CDTF">2017-07-26T10:22:00Z</dcterms:created>
  <dcterms:modified xsi:type="dcterms:W3CDTF">2017-07-26T15:52:00Z</dcterms:modified>
</cp:coreProperties>
</file>